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501FED" w:rsidRDefault="000E493D" w:rsidP="00501FED">
      <w:pPr>
        <w:pStyle w:val="Tekstprzypisudolnego"/>
        <w:jc w:val="center"/>
        <w:rPr>
          <w:rFonts w:cstheme="minorHAnsi"/>
          <w:i/>
          <w:sz w:val="24"/>
          <w:szCs w:val="24"/>
          <w:u w:val="single"/>
        </w:rPr>
      </w:pPr>
      <w:r w:rsidRPr="00501FED">
        <w:rPr>
          <w:rFonts w:cstheme="minorHAnsi"/>
          <w:i/>
          <w:sz w:val="24"/>
          <w:szCs w:val="24"/>
          <w:u w:val="single"/>
        </w:rPr>
        <w:t xml:space="preserve">Klauzula informacyjna dotycząca danych osobowych </w:t>
      </w:r>
    </w:p>
    <w:p w14:paraId="67348182" w14:textId="77777777" w:rsidR="000E493D" w:rsidRPr="00501FED" w:rsidRDefault="000E493D" w:rsidP="00501FE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CD382DF" w14:textId="51B453AF" w:rsidR="001765A1" w:rsidRPr="00501FED" w:rsidRDefault="001765A1" w:rsidP="00501FED">
      <w:pPr>
        <w:pStyle w:val="pkt"/>
        <w:numPr>
          <w:ilvl w:val="0"/>
          <w:numId w:val="5"/>
        </w:numPr>
        <w:tabs>
          <w:tab w:val="num" w:pos="284"/>
        </w:tabs>
        <w:spacing w:before="0" w:after="0"/>
        <w:ind w:left="284" w:hanging="284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</w:t>
      </w:r>
      <w:r w:rsidR="005A0292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r., str. 1; zwanym dalej „RODO”) informujemy, że:</w:t>
      </w:r>
    </w:p>
    <w:p w14:paraId="79505FFA" w14:textId="7BA7FED6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administratorem Pani/Pana danych osobowych jest </w:t>
      </w:r>
      <w:r w:rsidRPr="00501FED">
        <w:rPr>
          <w:rFonts w:asciiTheme="minorHAnsi" w:hAnsiTheme="minorHAnsi" w:cstheme="minorHAnsi"/>
          <w:caps/>
          <w:szCs w:val="24"/>
        </w:rPr>
        <w:t>Wójt Gminy Niedrzwica Duża</w:t>
      </w:r>
      <w:r w:rsidRPr="00501FED">
        <w:rPr>
          <w:rFonts w:asciiTheme="minorHAnsi" w:hAnsiTheme="minorHAnsi" w:cstheme="minorHAnsi"/>
          <w:szCs w:val="24"/>
        </w:rPr>
        <w:t>;</w:t>
      </w:r>
    </w:p>
    <w:p w14:paraId="1B7EF827" w14:textId="396705AD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administrator wyznaczył Inspektora Danych Osobowych, z którym można się kontaktować pod adresem e-mail: </w:t>
      </w:r>
      <w:r w:rsidRPr="00501FED">
        <w:rPr>
          <w:rFonts w:asciiTheme="minorHAnsi" w:hAnsiTheme="minorHAnsi" w:cstheme="minorHAnsi"/>
          <w:caps/>
          <w:szCs w:val="24"/>
        </w:rPr>
        <w:t>iod@niedrzwicaduza.pl</w:t>
      </w:r>
    </w:p>
    <w:p w14:paraId="7102AD3B" w14:textId="3B1D9EC1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Pani/Pana dane osobowe przetwarzane będą na podstawie art. 6 ust. 1 lit. c RODO w</w:t>
      </w:r>
      <w:r w:rsidR="00501FED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celu związanym z postępowaniem o udzielenie zamówienia publicznego, prowadzonym w trybie podstawowym bez negocjacji</w:t>
      </w:r>
      <w:r w:rsidR="00DF0159" w:rsidRPr="00501FED">
        <w:rPr>
          <w:rFonts w:asciiTheme="minorHAnsi" w:hAnsiTheme="minorHAnsi" w:cstheme="minorHAnsi"/>
          <w:szCs w:val="24"/>
        </w:rPr>
        <w:t xml:space="preserve"> pn. </w:t>
      </w:r>
      <w:r w:rsidR="00DF0159" w:rsidRPr="00501FED">
        <w:rPr>
          <w:rFonts w:asciiTheme="minorHAnsi" w:hAnsiTheme="minorHAnsi" w:cstheme="minorHAnsi"/>
          <w:b/>
          <w:bCs/>
          <w:szCs w:val="24"/>
        </w:rPr>
        <w:t>„</w:t>
      </w:r>
      <w:r w:rsidR="002C047D" w:rsidRPr="002C047D">
        <w:rPr>
          <w:rFonts w:asciiTheme="minorHAnsi" w:hAnsiTheme="minorHAnsi" w:cstheme="minorHAnsi"/>
          <w:b/>
          <w:szCs w:val="24"/>
        </w:rPr>
        <w:t>Dowóz dzieci i młodzieży do Szkoły Podstawowej im. Jana Pawła II w Sobieszczanach</w:t>
      </w:r>
      <w:r w:rsidR="00571299" w:rsidRPr="00501FED">
        <w:rPr>
          <w:rFonts w:asciiTheme="minorHAnsi" w:hAnsiTheme="minorHAnsi" w:cstheme="minorHAnsi"/>
          <w:b/>
          <w:bCs/>
          <w:szCs w:val="24"/>
        </w:rPr>
        <w:t>”</w:t>
      </w:r>
      <w:r w:rsidR="00DF0159" w:rsidRPr="00501FED">
        <w:rPr>
          <w:rFonts w:asciiTheme="minorHAnsi" w:hAnsiTheme="minorHAnsi" w:cstheme="minorHAnsi"/>
          <w:szCs w:val="24"/>
        </w:rPr>
        <w:t>.</w:t>
      </w:r>
    </w:p>
    <w:p w14:paraId="0EBCB210" w14:textId="1AB4F8D0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501FED">
        <w:rPr>
          <w:rFonts w:asciiTheme="minorHAnsi" w:hAnsiTheme="minorHAnsi" w:cstheme="minorHAnsi"/>
          <w:szCs w:val="24"/>
        </w:rPr>
        <w:t>Pzp</w:t>
      </w:r>
      <w:proofErr w:type="spellEnd"/>
      <w:r w:rsidRPr="00501FED">
        <w:rPr>
          <w:rFonts w:asciiTheme="minorHAnsi" w:hAnsiTheme="minorHAnsi" w:cstheme="minorHAnsi"/>
          <w:szCs w:val="24"/>
        </w:rPr>
        <w:t>.</w:t>
      </w:r>
    </w:p>
    <w:p w14:paraId="71928E93" w14:textId="23111850" w:rsidR="00E87123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Pani/Pana dane osobowe będą przechowywane, </w:t>
      </w:r>
      <w:r w:rsidR="00E87123" w:rsidRPr="00501FED">
        <w:rPr>
          <w:rFonts w:asciiTheme="minorHAnsi" w:hAnsiTheme="minorHAnsi" w:cstheme="minorHAnsi"/>
          <w:szCs w:val="24"/>
        </w:rPr>
        <w:t xml:space="preserve">zgodnie z art. 78 ust. 1 ustawy </w:t>
      </w:r>
      <w:proofErr w:type="spellStart"/>
      <w:r w:rsidR="00E87123" w:rsidRPr="00501FED">
        <w:rPr>
          <w:rFonts w:asciiTheme="minorHAnsi" w:hAnsiTheme="minorHAnsi" w:cstheme="minorHAnsi"/>
          <w:szCs w:val="24"/>
        </w:rPr>
        <w:t>Pzp</w:t>
      </w:r>
      <w:proofErr w:type="spellEnd"/>
      <w:r w:rsidR="00E87123" w:rsidRPr="00501FED">
        <w:rPr>
          <w:rFonts w:asciiTheme="minorHAnsi" w:hAnsiTheme="minorHAnsi" w:cstheme="minorHAnsi"/>
          <w:szCs w:val="24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501FED">
        <w:rPr>
          <w:rFonts w:asciiTheme="minorHAnsi" w:hAnsiTheme="minorHAnsi" w:cstheme="minorHAnsi"/>
          <w:szCs w:val="24"/>
        </w:rPr>
        <w:t>Pzp</w:t>
      </w:r>
      <w:proofErr w:type="spellEnd"/>
      <w:r w:rsidRPr="00501FED">
        <w:rPr>
          <w:rFonts w:asciiTheme="minorHAnsi" w:hAnsiTheme="minorHAnsi" w:cstheme="minorHAnsi"/>
          <w:szCs w:val="24"/>
        </w:rPr>
        <w:t>, związanym z udziałem w postępowaniu o udzielenie zamówienia publicznego.</w:t>
      </w:r>
    </w:p>
    <w:p w14:paraId="5F6BCE91" w14:textId="05D78462" w:rsidR="001765A1" w:rsidRPr="00501FED" w:rsidRDefault="001765A1" w:rsidP="00501FED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w odniesieniu do Pani/Pana danych osobowych decyzje nie będą podejmowane w</w:t>
      </w:r>
      <w:r w:rsidR="00501FED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sposób zautomatyzowany, stosownie do art. 22 RODO.</w:t>
      </w:r>
    </w:p>
    <w:p w14:paraId="45E074EE" w14:textId="77777777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posiada Pani/Pan:</w:t>
      </w:r>
    </w:p>
    <w:p w14:paraId="4EF2A9A6" w14:textId="35BB10C8" w:rsidR="001765A1" w:rsidRPr="00501FED" w:rsidRDefault="001765A1" w:rsidP="00501FED">
      <w:pPr>
        <w:pStyle w:val="pkt"/>
        <w:numPr>
          <w:ilvl w:val="0"/>
          <w:numId w:val="7"/>
        </w:numPr>
        <w:spacing w:before="0" w:after="0"/>
        <w:ind w:left="1064" w:hanging="46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</w:t>
      </w:r>
      <w:r w:rsidR="00501FED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udzielenie zamówienia publicznego lub konkursu albo sprecyzowanie nazwy lub daty zakończonego postępowania o udzielenie zamówienia);</w:t>
      </w:r>
    </w:p>
    <w:p w14:paraId="4E632151" w14:textId="2C590275" w:rsidR="001765A1" w:rsidRPr="00501FED" w:rsidRDefault="001765A1" w:rsidP="00501FED">
      <w:pPr>
        <w:pStyle w:val="pkt"/>
        <w:numPr>
          <w:ilvl w:val="0"/>
          <w:numId w:val="7"/>
        </w:numPr>
        <w:spacing w:before="0" w:after="0"/>
        <w:ind w:left="1064" w:hanging="46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na podstawie art. 16 RODO prawo do sprostowania Pani/Pana danych osobowych (</w:t>
      </w:r>
      <w:r w:rsidRPr="00501FED">
        <w:rPr>
          <w:rFonts w:asciiTheme="minorHAnsi" w:hAnsiTheme="minorHAnsi" w:cstheme="minorHAnsi"/>
          <w:i/>
          <w:szCs w:val="24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501FED">
        <w:rPr>
          <w:rFonts w:asciiTheme="minorHAnsi" w:hAnsiTheme="minorHAnsi" w:cstheme="minorHAnsi"/>
          <w:i/>
          <w:szCs w:val="24"/>
        </w:rPr>
        <w:t>Pzp</w:t>
      </w:r>
      <w:proofErr w:type="spellEnd"/>
      <w:r w:rsidRPr="00501FED">
        <w:rPr>
          <w:rFonts w:asciiTheme="minorHAnsi" w:hAnsiTheme="minorHAnsi" w:cstheme="minorHAnsi"/>
          <w:i/>
          <w:szCs w:val="24"/>
        </w:rPr>
        <w:t xml:space="preserve"> oraz nie może naruszać integralności protokołu oraz jego załączników</w:t>
      </w:r>
      <w:r w:rsidRPr="00501FED">
        <w:rPr>
          <w:rFonts w:asciiTheme="minorHAnsi" w:hAnsiTheme="minorHAnsi" w:cstheme="minorHAnsi"/>
          <w:szCs w:val="24"/>
        </w:rPr>
        <w:t>);</w:t>
      </w:r>
    </w:p>
    <w:p w14:paraId="4C01FC5D" w14:textId="0C425993" w:rsidR="001765A1" w:rsidRPr="00501FED" w:rsidRDefault="001765A1" w:rsidP="00501FED">
      <w:pPr>
        <w:pStyle w:val="pkt"/>
        <w:numPr>
          <w:ilvl w:val="0"/>
          <w:numId w:val="7"/>
        </w:numPr>
        <w:spacing w:before="0" w:after="0"/>
        <w:ind w:left="1064" w:hanging="46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na podstawie art. 18 RODO prawo żądania od administratora ograniczenia przetwarzania danych osobowych z zastrzeżeniem okresu trwania postępowania o</w:t>
      </w:r>
      <w:r w:rsidR="00501FED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udzielenie zamówienia publicznego lub konkursu oraz przypadków, o których mowa w art. 18 ust. 2 RODO (</w:t>
      </w:r>
      <w:r w:rsidRPr="00501FED">
        <w:rPr>
          <w:rFonts w:asciiTheme="minorHAnsi" w:hAnsiTheme="minorHAnsi" w:cstheme="minorHAnsi"/>
          <w:i/>
          <w:szCs w:val="24"/>
        </w:rPr>
        <w:t xml:space="preserve">prawo do ograniczenia przetwarzania nie ma </w:t>
      </w:r>
      <w:r w:rsidRPr="00501FED">
        <w:rPr>
          <w:rFonts w:asciiTheme="minorHAnsi" w:hAnsiTheme="minorHAnsi" w:cstheme="minorHAnsi"/>
          <w:i/>
          <w:szCs w:val="24"/>
        </w:rPr>
        <w:lastRenderedPageBreak/>
        <w:t>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501FED">
        <w:rPr>
          <w:rFonts w:asciiTheme="minorHAnsi" w:hAnsiTheme="minorHAnsi" w:cstheme="minorHAnsi"/>
          <w:szCs w:val="24"/>
        </w:rPr>
        <w:t>);</w:t>
      </w:r>
    </w:p>
    <w:p w14:paraId="033B50C2" w14:textId="11B24A2C" w:rsidR="001765A1" w:rsidRPr="00501FED" w:rsidRDefault="001765A1" w:rsidP="00501FED">
      <w:pPr>
        <w:pStyle w:val="pkt"/>
        <w:numPr>
          <w:ilvl w:val="0"/>
          <w:numId w:val="7"/>
        </w:numPr>
        <w:spacing w:before="0" w:after="0"/>
        <w:ind w:left="1064" w:hanging="46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  <w:r w:rsidRPr="00501FED">
        <w:rPr>
          <w:rFonts w:asciiTheme="minorHAnsi" w:hAnsiTheme="minorHAnsi" w:cstheme="minorHAnsi"/>
          <w:i/>
          <w:szCs w:val="24"/>
        </w:rPr>
        <w:t xml:space="preserve"> </w:t>
      </w:r>
    </w:p>
    <w:p w14:paraId="1595D535" w14:textId="77777777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nie przysługuje Pani/Panu:</w:t>
      </w:r>
    </w:p>
    <w:p w14:paraId="3021049C" w14:textId="7FD42B95" w:rsidR="001765A1" w:rsidRPr="00501FED" w:rsidRDefault="001765A1" w:rsidP="00501FED">
      <w:pPr>
        <w:pStyle w:val="pkt"/>
        <w:numPr>
          <w:ilvl w:val="0"/>
          <w:numId w:val="8"/>
        </w:numPr>
        <w:spacing w:before="0" w:after="0"/>
        <w:ind w:left="1008" w:hanging="39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w związku z art. 17 ust. 3 lit. b, d lub e RODO prawo do usunięcia danych osobowych;</w:t>
      </w:r>
    </w:p>
    <w:p w14:paraId="7DBAA18B" w14:textId="0998FCC7" w:rsidR="001765A1" w:rsidRPr="00501FED" w:rsidRDefault="001765A1" w:rsidP="00501FED">
      <w:pPr>
        <w:pStyle w:val="pkt"/>
        <w:numPr>
          <w:ilvl w:val="0"/>
          <w:numId w:val="8"/>
        </w:numPr>
        <w:spacing w:before="0" w:after="0"/>
        <w:ind w:left="1008" w:hanging="39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prawo do przenoszenia danych osobowych, o którym mowa w art. 20 RODO;</w:t>
      </w:r>
    </w:p>
    <w:p w14:paraId="7BD45FA2" w14:textId="4D260555" w:rsidR="001765A1" w:rsidRPr="00501FED" w:rsidRDefault="001765A1" w:rsidP="00501FED">
      <w:pPr>
        <w:pStyle w:val="pkt"/>
        <w:numPr>
          <w:ilvl w:val="0"/>
          <w:numId w:val="8"/>
        </w:numPr>
        <w:spacing w:before="0" w:after="0"/>
        <w:ind w:left="1008" w:hanging="392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6B807EBF" w:rsidR="001765A1" w:rsidRPr="00501FED" w:rsidRDefault="001765A1" w:rsidP="00501FED">
      <w:pPr>
        <w:pStyle w:val="pkt"/>
        <w:numPr>
          <w:ilvl w:val="0"/>
          <w:numId w:val="6"/>
        </w:numPr>
        <w:spacing w:before="0" w:after="0"/>
        <w:ind w:left="709" w:hanging="401"/>
        <w:rPr>
          <w:rFonts w:asciiTheme="minorHAnsi" w:hAnsiTheme="minorHAnsi" w:cstheme="minorHAnsi"/>
          <w:szCs w:val="24"/>
        </w:rPr>
      </w:pPr>
      <w:r w:rsidRPr="00501FED">
        <w:rPr>
          <w:rFonts w:asciiTheme="minorHAnsi" w:hAnsiTheme="minorHAnsi" w:cstheme="minorHAnsi"/>
          <w:szCs w:val="24"/>
        </w:rPr>
        <w:t>przysługuje Pani/Panu prawo wniesienia skargi do organu nadzorczego na niezgodne z</w:t>
      </w:r>
      <w:r w:rsidR="00501FED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RODO przetwarzanie Pani/Pana danych osobowych przez administratora. Organem właściwym dla przedmiotowej skargi jest Urząd Ochrony Danych Osobowych, ul.</w:t>
      </w:r>
      <w:r w:rsidR="007B3967">
        <w:rPr>
          <w:rFonts w:asciiTheme="minorHAnsi" w:hAnsiTheme="minorHAnsi" w:cstheme="minorHAnsi"/>
          <w:szCs w:val="24"/>
        </w:rPr>
        <w:t> </w:t>
      </w:r>
      <w:r w:rsidRPr="00501FED">
        <w:rPr>
          <w:rFonts w:asciiTheme="minorHAnsi" w:hAnsiTheme="minorHAnsi" w:cstheme="minorHAnsi"/>
          <w:szCs w:val="24"/>
        </w:rPr>
        <w:t>Stawki 2, 00-193 Warszawa.</w:t>
      </w:r>
    </w:p>
    <w:p w14:paraId="6B91FF7C" w14:textId="77777777" w:rsidR="001765A1" w:rsidRPr="00501FED" w:rsidRDefault="001765A1" w:rsidP="00501FED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3A916FC" w14:textId="77777777" w:rsidR="001765A1" w:rsidRPr="00501FED" w:rsidRDefault="001765A1" w:rsidP="00501FED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44D1791" w14:textId="77777777" w:rsidR="008D7DEF" w:rsidRPr="00501FED" w:rsidRDefault="008D7DEF" w:rsidP="00501FED">
      <w:pPr>
        <w:spacing w:after="0" w:line="240" w:lineRule="auto"/>
        <w:rPr>
          <w:rFonts w:cstheme="minorHAnsi"/>
          <w:sz w:val="24"/>
          <w:szCs w:val="24"/>
        </w:rPr>
      </w:pPr>
    </w:p>
    <w:sectPr w:rsidR="008D7DEF" w:rsidRPr="00501FED" w:rsidSect="0012636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18300" w14:textId="77777777" w:rsidR="004A57F9" w:rsidRDefault="004A57F9">
      <w:pPr>
        <w:spacing w:after="0" w:line="240" w:lineRule="auto"/>
      </w:pPr>
      <w:r>
        <w:separator/>
      </w:r>
    </w:p>
  </w:endnote>
  <w:endnote w:type="continuationSeparator" w:id="0">
    <w:p w14:paraId="09C79FCE" w14:textId="77777777" w:rsidR="004A57F9" w:rsidRDefault="004A5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3DA2F1ED" w:rsidR="00DC4F0E" w:rsidRPr="00501FED" w:rsidRDefault="00DC4F0E" w:rsidP="00DC4F0E">
    <w:pPr>
      <w:pStyle w:val="Stopka"/>
      <w:jc w:val="right"/>
      <w:rPr>
        <w:rFonts w:cstheme="minorHAnsi"/>
        <w:b/>
        <w:bCs/>
      </w:rPr>
    </w:pPr>
    <w:r w:rsidRPr="00501FED">
      <w:rPr>
        <w:rFonts w:cstheme="minorHAnsi"/>
      </w:rPr>
      <w:t xml:space="preserve">________________________________________________________________________Strona </w:t>
    </w:r>
    <w:r w:rsidRPr="00501FED">
      <w:rPr>
        <w:rFonts w:cstheme="minorHAnsi"/>
        <w:b/>
        <w:bCs/>
      </w:rPr>
      <w:fldChar w:fldCharType="begin"/>
    </w:r>
    <w:r w:rsidRPr="00501FED">
      <w:rPr>
        <w:rFonts w:cstheme="minorHAnsi"/>
        <w:b/>
        <w:bCs/>
      </w:rPr>
      <w:instrText>PAGE</w:instrText>
    </w:r>
    <w:r w:rsidRPr="00501FED">
      <w:rPr>
        <w:rFonts w:cstheme="minorHAnsi"/>
        <w:b/>
        <w:bCs/>
      </w:rPr>
      <w:fldChar w:fldCharType="separate"/>
    </w:r>
    <w:r w:rsidRPr="00501FED">
      <w:rPr>
        <w:rFonts w:cstheme="minorHAnsi"/>
        <w:b/>
        <w:bCs/>
      </w:rPr>
      <w:t>1</w:t>
    </w:r>
    <w:r w:rsidRPr="00501FED">
      <w:rPr>
        <w:rFonts w:cstheme="minorHAnsi"/>
        <w:b/>
        <w:bCs/>
      </w:rPr>
      <w:fldChar w:fldCharType="end"/>
    </w:r>
    <w:r w:rsidRPr="00501FED">
      <w:rPr>
        <w:rFonts w:cstheme="minorHAnsi"/>
      </w:rPr>
      <w:t xml:space="preserve"> z </w:t>
    </w:r>
    <w:r w:rsidRPr="00501FED">
      <w:rPr>
        <w:rFonts w:cstheme="minorHAnsi"/>
        <w:b/>
        <w:bCs/>
      </w:rPr>
      <w:fldChar w:fldCharType="begin"/>
    </w:r>
    <w:r w:rsidRPr="00501FED">
      <w:rPr>
        <w:rFonts w:cstheme="minorHAnsi"/>
        <w:b/>
        <w:bCs/>
      </w:rPr>
      <w:instrText>NUMPAGES</w:instrText>
    </w:r>
    <w:r w:rsidRPr="00501FED">
      <w:rPr>
        <w:rFonts w:cstheme="minorHAnsi"/>
        <w:b/>
        <w:bCs/>
      </w:rPr>
      <w:fldChar w:fldCharType="separate"/>
    </w:r>
    <w:r w:rsidRPr="00501FED">
      <w:rPr>
        <w:rFonts w:cstheme="minorHAnsi"/>
        <w:b/>
        <w:bCs/>
      </w:rPr>
      <w:t>2</w:t>
    </w:r>
    <w:r w:rsidRPr="00501FED">
      <w:rPr>
        <w:rFonts w:cstheme="minorHAnsi"/>
        <w:b/>
        <w:bCs/>
      </w:rPr>
      <w:fldChar w:fldCharType="end"/>
    </w:r>
  </w:p>
  <w:p w14:paraId="1FFC071C" w14:textId="2AB406E4" w:rsidR="00544A20" w:rsidRPr="00501FED" w:rsidRDefault="00DC4F0E" w:rsidP="00DC4F0E">
    <w:pPr>
      <w:pStyle w:val="Stopka"/>
      <w:jc w:val="center"/>
      <w:rPr>
        <w:rFonts w:cstheme="minorHAnsi"/>
      </w:rPr>
    </w:pPr>
    <w:r w:rsidRPr="00501FED">
      <w:rPr>
        <w:rFonts w:cstheme="minorHAnsi"/>
        <w:bCs/>
        <w:i/>
        <w:iCs/>
      </w:rPr>
      <w:t xml:space="preserve">Załącznik nr </w:t>
    </w:r>
    <w:r w:rsidR="00D42953">
      <w:rPr>
        <w:rFonts w:cstheme="minorHAnsi"/>
        <w:bCs/>
        <w:i/>
        <w:iCs/>
      </w:rPr>
      <w:t>9</w:t>
    </w:r>
    <w:r w:rsidRPr="00501FED">
      <w:rPr>
        <w:rFonts w:cstheme="minorHAnsi"/>
        <w:bCs/>
        <w:i/>
        <w:iCs/>
      </w:rPr>
      <w:t xml:space="preserve"> do SWZ - </w:t>
    </w:r>
    <w:r w:rsidR="002C047D" w:rsidRPr="002C047D">
      <w:rPr>
        <w:rFonts w:cstheme="minorHAnsi"/>
        <w:bCs/>
        <w:i/>
        <w:iCs/>
      </w:rPr>
      <w:t>Dowóz dzieci i młodzieży do Szkoły Podstawowej im. Jana Pawła II w Sobieszczanach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2AF4" w14:textId="77777777" w:rsidR="004A57F9" w:rsidRDefault="004A57F9">
      <w:pPr>
        <w:spacing w:after="0" w:line="240" w:lineRule="auto"/>
      </w:pPr>
      <w:r>
        <w:separator/>
      </w:r>
    </w:p>
  </w:footnote>
  <w:footnote w:type="continuationSeparator" w:id="0">
    <w:p w14:paraId="637805EC" w14:textId="77777777" w:rsidR="004A57F9" w:rsidRDefault="004A5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30" w14:textId="2568FF2B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Załącznik nr </w:t>
    </w:r>
    <w:r w:rsidR="00D42953">
      <w:rPr>
        <w:i/>
        <w:iCs/>
        <w:sz w:val="20"/>
        <w:szCs w:val="20"/>
      </w:rPr>
      <w:t>9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2418C"/>
    <w:rsid w:val="00057E5D"/>
    <w:rsid w:val="000613CB"/>
    <w:rsid w:val="00066EDE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E389E"/>
    <w:rsid w:val="001E52C4"/>
    <w:rsid w:val="0022306D"/>
    <w:rsid w:val="002867C4"/>
    <w:rsid w:val="002A35E2"/>
    <w:rsid w:val="002C047D"/>
    <w:rsid w:val="002E176B"/>
    <w:rsid w:val="0037756C"/>
    <w:rsid w:val="00391CF5"/>
    <w:rsid w:val="003F2EEB"/>
    <w:rsid w:val="00400BFD"/>
    <w:rsid w:val="00434AC9"/>
    <w:rsid w:val="004A57F9"/>
    <w:rsid w:val="004E2FC3"/>
    <w:rsid w:val="004E30C5"/>
    <w:rsid w:val="00501878"/>
    <w:rsid w:val="00501FED"/>
    <w:rsid w:val="00506C09"/>
    <w:rsid w:val="00544A20"/>
    <w:rsid w:val="00571299"/>
    <w:rsid w:val="0059510E"/>
    <w:rsid w:val="005A0292"/>
    <w:rsid w:val="005D18BF"/>
    <w:rsid w:val="005F729F"/>
    <w:rsid w:val="006123FF"/>
    <w:rsid w:val="0063391F"/>
    <w:rsid w:val="0066655F"/>
    <w:rsid w:val="006A0603"/>
    <w:rsid w:val="006B0CE3"/>
    <w:rsid w:val="006C3EDF"/>
    <w:rsid w:val="00793CF4"/>
    <w:rsid w:val="007B1892"/>
    <w:rsid w:val="007B3967"/>
    <w:rsid w:val="007D6911"/>
    <w:rsid w:val="007D7B0B"/>
    <w:rsid w:val="00855E2C"/>
    <w:rsid w:val="00862E7C"/>
    <w:rsid w:val="008826DE"/>
    <w:rsid w:val="00895BD1"/>
    <w:rsid w:val="00896185"/>
    <w:rsid w:val="008D7DEF"/>
    <w:rsid w:val="00931131"/>
    <w:rsid w:val="00953610"/>
    <w:rsid w:val="0095781D"/>
    <w:rsid w:val="009633BE"/>
    <w:rsid w:val="009A2211"/>
    <w:rsid w:val="009A5F52"/>
    <w:rsid w:val="009B0151"/>
    <w:rsid w:val="009C5A37"/>
    <w:rsid w:val="00A25FF3"/>
    <w:rsid w:val="00A459C3"/>
    <w:rsid w:val="00AE6195"/>
    <w:rsid w:val="00B259E3"/>
    <w:rsid w:val="00B738E2"/>
    <w:rsid w:val="00BA1E43"/>
    <w:rsid w:val="00BB30F9"/>
    <w:rsid w:val="00BC3034"/>
    <w:rsid w:val="00BD68D1"/>
    <w:rsid w:val="00C17A1E"/>
    <w:rsid w:val="00C25D94"/>
    <w:rsid w:val="00C3156D"/>
    <w:rsid w:val="00C70F33"/>
    <w:rsid w:val="00CC69E6"/>
    <w:rsid w:val="00D42953"/>
    <w:rsid w:val="00DA1FFC"/>
    <w:rsid w:val="00DB5779"/>
    <w:rsid w:val="00DC4F0E"/>
    <w:rsid w:val="00DF0159"/>
    <w:rsid w:val="00E71D3C"/>
    <w:rsid w:val="00E87123"/>
    <w:rsid w:val="00EB2BBC"/>
    <w:rsid w:val="00EC6727"/>
    <w:rsid w:val="00F32679"/>
    <w:rsid w:val="00F66D7A"/>
    <w:rsid w:val="00F84C7D"/>
    <w:rsid w:val="00FA19FC"/>
    <w:rsid w:val="00FF3162"/>
    <w:rsid w:val="00FF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619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42</cp:revision>
  <cp:lastPrinted>2021-12-13T11:24:00Z</cp:lastPrinted>
  <dcterms:created xsi:type="dcterms:W3CDTF">2019-06-14T08:00:00Z</dcterms:created>
  <dcterms:modified xsi:type="dcterms:W3CDTF">2026-08-22T20:25:00Z</dcterms:modified>
</cp:coreProperties>
</file>